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0B9F65" w14:textId="77777777" w:rsidR="006D5A07" w:rsidRDefault="006D5A07" w:rsidP="006D5A07">
      <w:pPr>
        <w:spacing w:before="360" w:after="360"/>
        <w:jc w:val="center"/>
        <w:rPr>
          <w:b/>
          <w:bCs/>
          <w:szCs w:val="24"/>
        </w:rPr>
      </w:pPr>
    </w:p>
    <w:p w14:paraId="2C8A74DC" w14:textId="77777777" w:rsidR="006D5A07" w:rsidRDefault="006D5A07" w:rsidP="006D5A07">
      <w:pPr>
        <w:spacing w:before="360" w:after="360"/>
        <w:jc w:val="center"/>
        <w:rPr>
          <w:b/>
          <w:bCs/>
          <w:szCs w:val="24"/>
        </w:rPr>
      </w:pPr>
    </w:p>
    <w:p w14:paraId="019EA901" w14:textId="77777777" w:rsidR="006D5A07" w:rsidRDefault="006D5A07" w:rsidP="006D5A07">
      <w:pPr>
        <w:spacing w:before="360" w:after="360"/>
        <w:jc w:val="center"/>
        <w:rPr>
          <w:b/>
          <w:bCs/>
          <w:szCs w:val="24"/>
        </w:rPr>
      </w:pPr>
    </w:p>
    <w:p w14:paraId="5368F22E" w14:textId="77777777" w:rsidR="006D5A07" w:rsidRDefault="006D5A07" w:rsidP="006D5A07">
      <w:pPr>
        <w:spacing w:before="360" w:after="360"/>
        <w:jc w:val="center"/>
        <w:rPr>
          <w:b/>
          <w:bCs/>
          <w:szCs w:val="24"/>
        </w:rPr>
      </w:pPr>
    </w:p>
    <w:p w14:paraId="5A557F87" w14:textId="3EC62AE9" w:rsidR="006D5A07" w:rsidRPr="006D5A07" w:rsidRDefault="006D5A07" w:rsidP="006D5A07">
      <w:pPr>
        <w:spacing w:before="360" w:after="360"/>
        <w:jc w:val="center"/>
        <w:rPr>
          <w:b/>
          <w:bCs/>
          <w:szCs w:val="24"/>
        </w:rPr>
      </w:pPr>
      <w:r w:rsidRPr="006D5A07">
        <w:rPr>
          <w:b/>
          <w:bCs/>
          <w:szCs w:val="24"/>
        </w:rPr>
        <w:t>Job Analysis</w:t>
      </w:r>
    </w:p>
    <w:p w14:paraId="06393E75" w14:textId="7C1FA33A" w:rsidR="006D5A07" w:rsidRDefault="006D5A07" w:rsidP="006D5A07">
      <w:pPr>
        <w:spacing w:before="360" w:after="360"/>
        <w:jc w:val="center"/>
        <w:rPr>
          <w:szCs w:val="24"/>
        </w:rPr>
      </w:pPr>
    </w:p>
    <w:p w14:paraId="64C5E413" w14:textId="16CB9E6C" w:rsidR="006D5A07" w:rsidRDefault="006D5A07" w:rsidP="006D5A07">
      <w:pPr>
        <w:spacing w:before="360" w:after="360"/>
        <w:jc w:val="center"/>
        <w:rPr>
          <w:szCs w:val="24"/>
        </w:rPr>
      </w:pPr>
    </w:p>
    <w:p w14:paraId="1C894FD5" w14:textId="77777777" w:rsidR="006D5A07" w:rsidRDefault="006D5A07" w:rsidP="006D5A07">
      <w:pPr>
        <w:spacing w:before="360" w:after="360"/>
        <w:jc w:val="center"/>
        <w:rPr>
          <w:szCs w:val="24"/>
        </w:rPr>
      </w:pPr>
    </w:p>
    <w:p w14:paraId="7B9050B0" w14:textId="77777777" w:rsidR="006D5A07" w:rsidRPr="00721F42" w:rsidRDefault="006D5A07" w:rsidP="006D5A07">
      <w:pPr>
        <w:tabs>
          <w:tab w:val="left" w:pos="3495"/>
          <w:tab w:val="center" w:pos="4513"/>
        </w:tabs>
        <w:spacing w:before="360" w:after="360"/>
        <w:jc w:val="center"/>
        <w:rPr>
          <w:szCs w:val="24"/>
        </w:rPr>
      </w:pPr>
      <w:r w:rsidRPr="00721F42">
        <w:rPr>
          <w:szCs w:val="24"/>
        </w:rPr>
        <w:t>Student’s Name</w:t>
      </w:r>
    </w:p>
    <w:p w14:paraId="6A747A07" w14:textId="77777777" w:rsidR="006D5A07" w:rsidRPr="00721F42" w:rsidRDefault="006D5A07" w:rsidP="006D5A07">
      <w:pPr>
        <w:spacing w:before="360" w:after="360"/>
        <w:jc w:val="center"/>
        <w:rPr>
          <w:szCs w:val="24"/>
        </w:rPr>
      </w:pPr>
      <w:r w:rsidRPr="00721F42">
        <w:rPr>
          <w:szCs w:val="24"/>
        </w:rPr>
        <w:t>Department, University</w:t>
      </w:r>
    </w:p>
    <w:p w14:paraId="117A55C2" w14:textId="77777777" w:rsidR="006D5A07" w:rsidRPr="00721F42" w:rsidRDefault="006D5A07" w:rsidP="006D5A07">
      <w:pPr>
        <w:spacing w:before="360" w:after="360"/>
        <w:jc w:val="center"/>
        <w:rPr>
          <w:szCs w:val="24"/>
        </w:rPr>
      </w:pPr>
      <w:r w:rsidRPr="00721F42">
        <w:rPr>
          <w:szCs w:val="24"/>
        </w:rPr>
        <w:t>Course Number and Name</w:t>
      </w:r>
    </w:p>
    <w:p w14:paraId="1D38A695" w14:textId="77777777" w:rsidR="006D5A07" w:rsidRPr="00721F42" w:rsidRDefault="006D5A07" w:rsidP="006D5A07">
      <w:pPr>
        <w:spacing w:before="360" w:after="360"/>
        <w:jc w:val="center"/>
        <w:rPr>
          <w:szCs w:val="24"/>
        </w:rPr>
      </w:pPr>
      <w:r w:rsidRPr="00721F42">
        <w:rPr>
          <w:szCs w:val="24"/>
        </w:rPr>
        <w:t>Instructor’s Name</w:t>
      </w:r>
    </w:p>
    <w:p w14:paraId="5D14DAC4" w14:textId="473DB500" w:rsidR="00175783" w:rsidRDefault="006D5A07" w:rsidP="006D5A07">
      <w:pPr>
        <w:spacing w:before="360" w:after="360"/>
        <w:jc w:val="center"/>
      </w:pPr>
      <w:r w:rsidRPr="00721F42">
        <w:rPr>
          <w:szCs w:val="24"/>
        </w:rPr>
        <w:t>Date</w:t>
      </w:r>
      <w:r>
        <w:t xml:space="preserve"> </w:t>
      </w:r>
      <w:r w:rsidR="00175783">
        <w:br w:type="page"/>
      </w:r>
    </w:p>
    <w:p w14:paraId="0419887E" w14:textId="77777777" w:rsidR="005144C4" w:rsidRPr="006D5A07" w:rsidRDefault="005144C4" w:rsidP="006D5A07">
      <w:pPr>
        <w:spacing w:before="360" w:after="360"/>
        <w:jc w:val="center"/>
        <w:rPr>
          <w:b/>
          <w:bCs/>
          <w:szCs w:val="24"/>
        </w:rPr>
      </w:pPr>
      <w:r w:rsidRPr="006D5A07">
        <w:rPr>
          <w:b/>
          <w:bCs/>
          <w:szCs w:val="24"/>
        </w:rPr>
        <w:lastRenderedPageBreak/>
        <w:t>Job Analysis</w:t>
      </w:r>
    </w:p>
    <w:p w14:paraId="629603D7" w14:textId="14002484" w:rsidR="00AC5356" w:rsidRPr="006D5A07" w:rsidRDefault="00AC5356" w:rsidP="006D5A07">
      <w:pPr>
        <w:spacing w:before="360" w:after="360"/>
        <w:rPr>
          <w:b/>
          <w:bCs/>
          <w:szCs w:val="24"/>
        </w:rPr>
      </w:pPr>
      <w:r w:rsidRPr="006D5A07">
        <w:rPr>
          <w:b/>
          <w:bCs/>
          <w:szCs w:val="24"/>
        </w:rPr>
        <w:t xml:space="preserve">Job </w:t>
      </w:r>
      <w:r w:rsidR="006D5A07" w:rsidRPr="006D5A07">
        <w:rPr>
          <w:b/>
          <w:bCs/>
          <w:szCs w:val="24"/>
        </w:rPr>
        <w:t>Analysis Doing with Internal Alignment</w:t>
      </w:r>
    </w:p>
    <w:p w14:paraId="301E468B" w14:textId="77777777" w:rsidR="00AC5356" w:rsidRPr="00554801" w:rsidRDefault="00AC5356" w:rsidP="006D5A07">
      <w:pPr>
        <w:spacing w:before="360" w:after="360"/>
        <w:ind w:firstLine="567"/>
        <w:rPr>
          <w:szCs w:val="24"/>
        </w:rPr>
      </w:pPr>
      <w:r w:rsidRPr="00554801">
        <w:rPr>
          <w:szCs w:val="24"/>
        </w:rPr>
        <w:t>Job analysis provides a broader picture of the skills required for job roles, while internal alignment entails taking care of the right person to perform the right job.  It would provide employees with roles and responsibilities they qualify to undertake. The analysis of jobs would determine employee pay practices that determine similarities and differences in job content</w:t>
      </w:r>
      <w:r w:rsidRPr="00DA3469">
        <w:rPr>
          <w:szCs w:val="24"/>
        </w:rPr>
        <w:t xml:space="preserve"> </w:t>
      </w:r>
      <w:r>
        <w:rPr>
          <w:szCs w:val="24"/>
        </w:rPr>
        <w:t>(</w:t>
      </w:r>
      <w:r w:rsidRPr="00DA3469">
        <w:rPr>
          <w:szCs w:val="24"/>
        </w:rPr>
        <w:t>Stewar</w:t>
      </w:r>
      <w:r>
        <w:rPr>
          <w:szCs w:val="24"/>
        </w:rPr>
        <w:t>t &amp; Brown, 2019)</w:t>
      </w:r>
      <w:r w:rsidRPr="00554801">
        <w:rPr>
          <w:szCs w:val="24"/>
        </w:rPr>
        <w:t xml:space="preserve">. The work that employees perform would be proportional to their salaries. Thus, the analysis of their salaries would get analyzed to ensure the internal alignment of duties to get developed. Establishing the differences and similarities of the job content will entail payment of the same salaries. Creating a platform that analyzes employees' payments would ensure the internal alignment of activities to be achieved. </w:t>
      </w:r>
    </w:p>
    <w:p w14:paraId="14850A81" w14:textId="77777777" w:rsidR="00AC5356" w:rsidRDefault="00AC5356" w:rsidP="006D5A07">
      <w:pPr>
        <w:spacing w:before="360" w:after="360"/>
        <w:ind w:firstLine="567"/>
        <w:rPr>
          <w:szCs w:val="24"/>
        </w:rPr>
      </w:pPr>
      <w:r w:rsidRPr="00554801">
        <w:rPr>
          <w:szCs w:val="24"/>
        </w:rPr>
        <w:t>Additionally, it would achieve payment of competent workers within a single organization would be achieved. Job analysis of skilled, semi-skilled, and unskilled workers would ensure internal alignment be addressed. Performance of work in a company would involve the skill level of employees. Employees require job alignment to help with the payment, skills, and competencies of their work. The ability of an organization to pay for certain skills amongst its employees needs to be analyzed. The relationship of various workers would ensure tasks get differentiated. Organizations use qualified staff to undertake duties that require professionals to promote a high level of experience. Job analysis addresses the significant details that companies need for their internal management. It can determine the performance of future duties appropriately in different sectors. The duties would involve establishing a futuristic organization's performance.</w:t>
      </w:r>
    </w:p>
    <w:p w14:paraId="4EF0BFB1" w14:textId="5F617A71" w:rsidR="00AC5356" w:rsidRPr="006D5A07" w:rsidRDefault="00AC5356" w:rsidP="006D5A07">
      <w:pPr>
        <w:spacing w:before="360" w:after="360"/>
        <w:rPr>
          <w:b/>
          <w:bCs/>
          <w:szCs w:val="24"/>
        </w:rPr>
      </w:pPr>
      <w:r w:rsidRPr="006D5A07">
        <w:rPr>
          <w:b/>
          <w:bCs/>
          <w:szCs w:val="24"/>
        </w:rPr>
        <w:lastRenderedPageBreak/>
        <w:t xml:space="preserve">Decisions </w:t>
      </w:r>
      <w:r w:rsidR="006D5A07" w:rsidRPr="006D5A07">
        <w:rPr>
          <w:b/>
          <w:bCs/>
          <w:szCs w:val="24"/>
        </w:rPr>
        <w:t xml:space="preserve">Involved in Job Analysis </w:t>
      </w:r>
    </w:p>
    <w:p w14:paraId="04F6D86C" w14:textId="77777777" w:rsidR="00AC5356" w:rsidRPr="00DA3469" w:rsidRDefault="00AC5356" w:rsidP="006D5A07">
      <w:pPr>
        <w:spacing w:before="360" w:after="360"/>
        <w:ind w:firstLine="567"/>
        <w:rPr>
          <w:szCs w:val="24"/>
        </w:rPr>
      </w:pPr>
      <w:r w:rsidRPr="00DA3469">
        <w:rPr>
          <w:szCs w:val="24"/>
        </w:rPr>
        <w:t>The decisions that get involved in job analysis are instrumental in shaping strategic choices used in an organization. The decision made by managers to follow the appropriate steps when conducting job analysis must get developed. It would ensure the creation of competent work that improves the performance of the company. Besides, the purpose of job analysis would be an important decision to achieving the goals. Achievement of organizational goals forms the main agenda of decisions used. Determining the data collection methods is a decision that would improve reviewing of the employees' work performance</w:t>
      </w:r>
      <w:r w:rsidRPr="004D3EC5">
        <w:rPr>
          <w:szCs w:val="24"/>
        </w:rPr>
        <w:t xml:space="preserve"> </w:t>
      </w:r>
      <w:r>
        <w:rPr>
          <w:szCs w:val="24"/>
        </w:rPr>
        <w:t>(</w:t>
      </w:r>
      <w:r w:rsidRPr="00DA3469">
        <w:rPr>
          <w:szCs w:val="24"/>
        </w:rPr>
        <w:t>Lent</w:t>
      </w:r>
      <w:r>
        <w:rPr>
          <w:szCs w:val="24"/>
        </w:rPr>
        <w:t xml:space="preserve"> Et al</w:t>
      </w:r>
      <w:r w:rsidRPr="00DA3469">
        <w:rPr>
          <w:szCs w:val="24"/>
        </w:rPr>
        <w:t>.</w:t>
      </w:r>
      <w:r>
        <w:rPr>
          <w:szCs w:val="24"/>
        </w:rPr>
        <w:t xml:space="preserve"> 2017).</w:t>
      </w:r>
      <w:r w:rsidRPr="00DA3469">
        <w:rPr>
          <w:szCs w:val="24"/>
        </w:rPr>
        <w:t xml:space="preserve"> Conducting job analysis is significant in creating changes that would positively influence the management work. Job analysis involves the collection of information concerning employees' abilities and payments. Collection of the job information would involve making decisions that would have an impact on a company.</w:t>
      </w:r>
    </w:p>
    <w:p w14:paraId="0CD96906" w14:textId="77777777" w:rsidR="00AC5356" w:rsidRDefault="00AC5356" w:rsidP="006D5A07">
      <w:pPr>
        <w:spacing w:before="360" w:after="360"/>
        <w:ind w:firstLine="567"/>
        <w:rPr>
          <w:szCs w:val="24"/>
        </w:rPr>
      </w:pPr>
      <w:r w:rsidRPr="00DA3469">
        <w:rPr>
          <w:szCs w:val="24"/>
        </w:rPr>
        <w:t>Task and behavioral data form crucial parts for management decision-making. They help to prioritize the objectives of a company. Using the data would entail starting with business goals that provide relevant success in an organization. Analysis of information systems would ensure large volumes of data to be achieved. Businesses make decisions that would achieve their goals possible in a period. Computation of analyses would help streamline the operations of a business. Making computation decisions would allow businesses to monitor the behavior of their employees. All the work that gets performed would be monitored to increase the jobs done. Applying provisions would make operations that streamline the management activities be achieved.</w:t>
      </w:r>
    </w:p>
    <w:p w14:paraId="0B9ED117" w14:textId="77777777" w:rsidR="00AC5356" w:rsidRDefault="00AC5356" w:rsidP="006D5A07">
      <w:pPr>
        <w:spacing w:before="360" w:after="360"/>
        <w:ind w:firstLine="567"/>
        <w:rPr>
          <w:szCs w:val="24"/>
        </w:rPr>
      </w:pPr>
      <w:r>
        <w:rPr>
          <w:rFonts w:ascii="Georgia" w:hAnsi="Georgia"/>
          <w:szCs w:val="24"/>
        </w:rPr>
        <w:t>Advantages and disadvantages of quantitative approaches to job analysis</w:t>
      </w:r>
    </w:p>
    <w:p w14:paraId="66C824E3" w14:textId="77777777" w:rsidR="00AC5356" w:rsidRPr="00207E2F" w:rsidRDefault="00AC5356" w:rsidP="006D5A07">
      <w:pPr>
        <w:spacing w:before="360" w:after="360"/>
        <w:ind w:firstLine="567"/>
        <w:rPr>
          <w:szCs w:val="24"/>
        </w:rPr>
      </w:pPr>
      <w:r w:rsidRPr="00207E2F">
        <w:rPr>
          <w:szCs w:val="24"/>
        </w:rPr>
        <w:lastRenderedPageBreak/>
        <w:t xml:space="preserve"> Quantitative approaches to job analysis help understand the methods used to determine performance. The approaches use facts collected from data that define jobs. The use of point systems and factor comparison methods has been useful in evaluation jobs. The Point system breaks down jobs into compensable factors that identify job analysis, and it involves an analytical approach to the measurement of job value. The advantages of a point system include using a numerical basis for wage differentials and the scale to be used for a long period. Quantitative approaches ensure that analyses of jobs are done through the numerical basis for wage differentials</w:t>
      </w:r>
      <w:r w:rsidRPr="00A55A54">
        <w:rPr>
          <w:szCs w:val="24"/>
        </w:rPr>
        <w:t xml:space="preserve"> </w:t>
      </w:r>
      <w:r>
        <w:rPr>
          <w:szCs w:val="24"/>
        </w:rPr>
        <w:t>(</w:t>
      </w:r>
      <w:r w:rsidRPr="00DA3469">
        <w:rPr>
          <w:szCs w:val="24"/>
        </w:rPr>
        <w:t>Queirós</w:t>
      </w:r>
      <w:r>
        <w:rPr>
          <w:szCs w:val="24"/>
        </w:rPr>
        <w:t>, Faria, &amp; Almeida, 2017)</w:t>
      </w:r>
      <w:r w:rsidRPr="00207E2F">
        <w:rPr>
          <w:szCs w:val="24"/>
        </w:rPr>
        <w:t xml:space="preserve">. The number of wages that are achieved in jobs can be calculated to increase understanding of various jobs. Analyzing jobs can be achieved by developing a scale that is applied to determine the evaluation of work duties. </w:t>
      </w:r>
    </w:p>
    <w:p w14:paraId="273C07E3" w14:textId="77777777" w:rsidR="00AC5356" w:rsidRDefault="00AC5356" w:rsidP="006D5A07">
      <w:pPr>
        <w:spacing w:before="360" w:after="360"/>
        <w:ind w:firstLine="567"/>
        <w:rPr>
          <w:szCs w:val="24"/>
        </w:rPr>
      </w:pPr>
      <w:r w:rsidRPr="00207E2F">
        <w:rPr>
          <w:szCs w:val="24"/>
        </w:rPr>
        <w:t>On the other hand, some disadvantages are associated with quantitative approaches towards job analysis. Primarily, reviewing employee data involves time-consuming, high costs. Analyzing jobs in organizations usually involves hiring experienced firms that conduct employee data reviews at high costs. High consumption of time reduces the effectiveness of conducting job analysis in large organizations. Also, it is difficult to operate the selection of unfairly paid jobs because it can lead to a considerable error. It analyzes jobs that unfairly pay employees to face the problem of errors that might affect their accuracy. Unfairly paid jobs cannot get quantified because there are gaps that may cause errors.</w:t>
      </w:r>
    </w:p>
    <w:p w14:paraId="450746C3" w14:textId="77777777" w:rsidR="00AC5356" w:rsidRDefault="00AC5356" w:rsidP="006D5A07">
      <w:pPr>
        <w:spacing w:before="360" w:after="360"/>
        <w:rPr>
          <w:szCs w:val="24"/>
        </w:rPr>
      </w:pPr>
    </w:p>
    <w:p w14:paraId="433282A1" w14:textId="77777777" w:rsidR="00AC5356" w:rsidRDefault="00AC5356" w:rsidP="006D5A07">
      <w:pPr>
        <w:spacing w:before="360" w:after="360"/>
        <w:rPr>
          <w:szCs w:val="24"/>
        </w:rPr>
      </w:pPr>
    </w:p>
    <w:p w14:paraId="03CA2186" w14:textId="77777777" w:rsidR="00AC5356" w:rsidRDefault="00AC5356" w:rsidP="006D5A07">
      <w:pPr>
        <w:spacing w:before="360" w:after="360"/>
        <w:rPr>
          <w:szCs w:val="24"/>
        </w:rPr>
      </w:pPr>
    </w:p>
    <w:p w14:paraId="7C74CCA5" w14:textId="77777777" w:rsidR="00AC5356" w:rsidRDefault="00AC5356" w:rsidP="006D5A07">
      <w:pPr>
        <w:spacing w:before="360" w:after="360"/>
        <w:rPr>
          <w:szCs w:val="24"/>
        </w:rPr>
      </w:pPr>
    </w:p>
    <w:p w14:paraId="27DBD446" w14:textId="77777777" w:rsidR="00B37F09" w:rsidRDefault="00B37F09" w:rsidP="006D5A07">
      <w:pPr>
        <w:spacing w:before="360" w:after="360"/>
        <w:ind w:firstLine="284"/>
        <w:jc w:val="center"/>
        <w:rPr>
          <w:szCs w:val="24"/>
        </w:rPr>
      </w:pPr>
    </w:p>
    <w:p w14:paraId="376B3E7F" w14:textId="77777777" w:rsidR="00B37F09" w:rsidRDefault="00B37F09" w:rsidP="006D5A07">
      <w:pPr>
        <w:spacing w:before="360" w:after="360"/>
        <w:ind w:firstLine="284"/>
        <w:jc w:val="center"/>
        <w:rPr>
          <w:szCs w:val="24"/>
        </w:rPr>
      </w:pPr>
    </w:p>
    <w:p w14:paraId="28496967" w14:textId="77777777" w:rsidR="00AC5356" w:rsidRPr="006D5A07" w:rsidRDefault="00AC5356" w:rsidP="006D5A07">
      <w:pPr>
        <w:spacing w:before="360" w:after="360"/>
        <w:ind w:firstLine="284"/>
        <w:jc w:val="center"/>
        <w:rPr>
          <w:b/>
          <w:bCs/>
          <w:szCs w:val="24"/>
        </w:rPr>
      </w:pPr>
      <w:r w:rsidRPr="006D5A07">
        <w:rPr>
          <w:b/>
          <w:bCs/>
          <w:szCs w:val="24"/>
        </w:rPr>
        <w:t>References</w:t>
      </w:r>
    </w:p>
    <w:p w14:paraId="235D5109" w14:textId="77777777" w:rsidR="00AC5356" w:rsidRPr="00DA3469" w:rsidRDefault="00AC5356" w:rsidP="006D5A07">
      <w:pPr>
        <w:spacing w:before="360" w:after="360"/>
        <w:ind w:left="567" w:hanging="567"/>
        <w:rPr>
          <w:szCs w:val="24"/>
        </w:rPr>
      </w:pPr>
      <w:r w:rsidRPr="00DA3469">
        <w:rPr>
          <w:szCs w:val="24"/>
        </w:rPr>
        <w:t xml:space="preserve">Lent, R. W., Ireland, G. W., Penn, L. T., Morris, T. R., &amp; Sappington, R. (2017). Sources of self-efficacy and outcome expectations for career exploration and decision-making: A test of the social cognitive model of career self-management. </w:t>
      </w:r>
      <w:r w:rsidRPr="00DA3469">
        <w:rPr>
          <w:i/>
          <w:iCs/>
          <w:szCs w:val="24"/>
        </w:rPr>
        <w:t>Journal of vocational behavior</w:t>
      </w:r>
      <w:r w:rsidRPr="00DA3469">
        <w:rPr>
          <w:szCs w:val="24"/>
        </w:rPr>
        <w:t xml:space="preserve">, </w:t>
      </w:r>
      <w:r w:rsidRPr="00DA3469">
        <w:rPr>
          <w:i/>
          <w:iCs/>
          <w:szCs w:val="24"/>
        </w:rPr>
        <w:t>99</w:t>
      </w:r>
      <w:r w:rsidRPr="00DA3469">
        <w:rPr>
          <w:szCs w:val="24"/>
        </w:rPr>
        <w:t>, 107-117.</w:t>
      </w:r>
    </w:p>
    <w:p w14:paraId="4DFA9E16" w14:textId="77777777" w:rsidR="00AC5356" w:rsidRPr="00DA3469" w:rsidRDefault="00AC5356" w:rsidP="006D5A07">
      <w:pPr>
        <w:spacing w:before="360" w:after="360"/>
        <w:ind w:left="567" w:hanging="567"/>
        <w:rPr>
          <w:szCs w:val="24"/>
        </w:rPr>
      </w:pPr>
      <w:r w:rsidRPr="00DA3469">
        <w:rPr>
          <w:szCs w:val="24"/>
        </w:rPr>
        <w:t xml:space="preserve">Queirós, A., Faria, D., &amp; Almeida, F. (2017). Strengths and limitations of qualitative and quantitative research methods. </w:t>
      </w:r>
      <w:r w:rsidRPr="00DA3469">
        <w:rPr>
          <w:i/>
          <w:iCs/>
          <w:szCs w:val="24"/>
        </w:rPr>
        <w:t>European Journal of Education Studies</w:t>
      </w:r>
      <w:r w:rsidRPr="00DA3469">
        <w:rPr>
          <w:szCs w:val="24"/>
        </w:rPr>
        <w:t>.</w:t>
      </w:r>
    </w:p>
    <w:p w14:paraId="228F8756" w14:textId="77777777" w:rsidR="00AC5356" w:rsidRPr="00DA3469" w:rsidRDefault="00AC5356" w:rsidP="006D5A07">
      <w:pPr>
        <w:spacing w:before="360" w:after="360"/>
        <w:ind w:left="567" w:hanging="567"/>
        <w:rPr>
          <w:szCs w:val="24"/>
        </w:rPr>
      </w:pPr>
      <w:r w:rsidRPr="00DA3469">
        <w:rPr>
          <w:szCs w:val="24"/>
        </w:rPr>
        <w:t xml:space="preserve">Stewart, G. L., &amp; Brown, K. G. (2019). </w:t>
      </w:r>
      <w:r w:rsidRPr="00DA3469">
        <w:rPr>
          <w:i/>
          <w:iCs/>
          <w:szCs w:val="24"/>
        </w:rPr>
        <w:t>Human resource management</w:t>
      </w:r>
      <w:r w:rsidRPr="00DA3469">
        <w:rPr>
          <w:szCs w:val="24"/>
        </w:rPr>
        <w:t>. John Wiley &amp; Sons.</w:t>
      </w:r>
    </w:p>
    <w:p w14:paraId="7747C3CF" w14:textId="77777777" w:rsidR="001E78AD" w:rsidRPr="00D77F2F" w:rsidRDefault="001E78AD" w:rsidP="006D5A07">
      <w:pPr>
        <w:spacing w:before="360" w:after="360"/>
        <w:ind w:left="720" w:hangingChars="300" w:hanging="720"/>
        <w:rPr>
          <w:szCs w:val="24"/>
        </w:rPr>
      </w:pPr>
    </w:p>
    <w:sectPr w:rsidR="001E78AD" w:rsidRPr="00D77F2F" w:rsidSect="006D5A07">
      <w:headerReference w:type="default" r:id="rId8"/>
      <w:headerReference w:type="firs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A63973" w14:textId="77777777" w:rsidR="007047CE" w:rsidRDefault="007047CE" w:rsidP="00790ECD">
      <w:pPr>
        <w:spacing w:after="0" w:line="240" w:lineRule="auto"/>
      </w:pPr>
      <w:r>
        <w:separator/>
      </w:r>
    </w:p>
  </w:endnote>
  <w:endnote w:type="continuationSeparator" w:id="0">
    <w:p w14:paraId="0083BDBA" w14:textId="77777777" w:rsidR="007047CE" w:rsidRDefault="007047CE"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Helvetica">
    <w:panose1 w:val="020B05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25CD11" w14:textId="77777777" w:rsidR="007047CE" w:rsidRDefault="007047CE" w:rsidP="00790ECD">
      <w:pPr>
        <w:spacing w:after="0" w:line="240" w:lineRule="auto"/>
      </w:pPr>
      <w:r>
        <w:separator/>
      </w:r>
    </w:p>
  </w:footnote>
  <w:footnote w:type="continuationSeparator" w:id="0">
    <w:p w14:paraId="02A1EDAB" w14:textId="77777777" w:rsidR="007047CE" w:rsidRDefault="007047CE" w:rsidP="00790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F3AC8F" w14:textId="270BF0CF" w:rsidR="006D5A07" w:rsidRDefault="006D5A07">
    <w:pPr>
      <w:pStyle w:val="Header"/>
    </w:pPr>
    <w:r>
      <w:tab/>
    </w:r>
    <w:r>
      <w:tab/>
    </w:r>
    <w:r>
      <w:fldChar w:fldCharType="begin"/>
    </w:r>
    <w:r>
      <w:instrText xml:space="preserve"> PAGE   \* MERGEFORMAT </w:instrText>
    </w:r>
    <w:r>
      <w:fldChar w:fldCharType="separate"/>
    </w:r>
    <w:r>
      <w:rPr>
        <w:noProof/>
      </w:rPr>
      <w:t>1</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CD9E3D" w14:textId="77777777" w:rsidR="003A2F85" w:rsidRDefault="003A2F85">
    <w:pPr>
      <w:pStyle w:val="Header"/>
    </w:pPr>
    <w:r>
      <w:t>Runnin</w:t>
    </w:r>
    <w:r w:rsidR="00B37F09">
      <w:t>g Head: JOB ANALYSIS</w:t>
    </w:r>
    <w:r w:rsidR="00D5124F">
      <w:t xml:space="preserve">                                                                                           </w:t>
    </w:r>
    <w:r w:rsidR="00C754FD">
      <w:t>1</w:t>
    </w:r>
    <w:r w:rsidR="00644DC6">
      <w:t xml:space="preserve">                           </w:t>
    </w:r>
    <w:r w:rsidR="00D5124F">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0ECD"/>
    <w:rsid w:val="0000410E"/>
    <w:rsid w:val="00026950"/>
    <w:rsid w:val="00052DA2"/>
    <w:rsid w:val="000707E8"/>
    <w:rsid w:val="00073E5E"/>
    <w:rsid w:val="000A337E"/>
    <w:rsid w:val="000A49F2"/>
    <w:rsid w:val="000F132F"/>
    <w:rsid w:val="000F7DEE"/>
    <w:rsid w:val="00104BB6"/>
    <w:rsid w:val="00122D71"/>
    <w:rsid w:val="001621C5"/>
    <w:rsid w:val="00175783"/>
    <w:rsid w:val="00190BE7"/>
    <w:rsid w:val="00196B3F"/>
    <w:rsid w:val="001A3440"/>
    <w:rsid w:val="001A475D"/>
    <w:rsid w:val="001C55F2"/>
    <w:rsid w:val="001E78AD"/>
    <w:rsid w:val="001F6553"/>
    <w:rsid w:val="00220C58"/>
    <w:rsid w:val="002229DA"/>
    <w:rsid w:val="00257262"/>
    <w:rsid w:val="002572E5"/>
    <w:rsid w:val="002E0135"/>
    <w:rsid w:val="002E3683"/>
    <w:rsid w:val="002E6FB0"/>
    <w:rsid w:val="002F01C1"/>
    <w:rsid w:val="00300376"/>
    <w:rsid w:val="003771D7"/>
    <w:rsid w:val="00386290"/>
    <w:rsid w:val="0039592B"/>
    <w:rsid w:val="003A2F85"/>
    <w:rsid w:val="003E7231"/>
    <w:rsid w:val="003F55C0"/>
    <w:rsid w:val="004B10DF"/>
    <w:rsid w:val="004C5BAC"/>
    <w:rsid w:val="004E53B8"/>
    <w:rsid w:val="00506140"/>
    <w:rsid w:val="005144C4"/>
    <w:rsid w:val="00530D21"/>
    <w:rsid w:val="00571E8E"/>
    <w:rsid w:val="005855C2"/>
    <w:rsid w:val="005E1C46"/>
    <w:rsid w:val="005E3954"/>
    <w:rsid w:val="00603DD4"/>
    <w:rsid w:val="00644DC6"/>
    <w:rsid w:val="00646AEA"/>
    <w:rsid w:val="00655C99"/>
    <w:rsid w:val="00667FB0"/>
    <w:rsid w:val="006B1076"/>
    <w:rsid w:val="006D2A92"/>
    <w:rsid w:val="006D5A07"/>
    <w:rsid w:val="007047CE"/>
    <w:rsid w:val="00717D92"/>
    <w:rsid w:val="00732876"/>
    <w:rsid w:val="00763A5F"/>
    <w:rsid w:val="00790ECD"/>
    <w:rsid w:val="007B395F"/>
    <w:rsid w:val="007D0D3E"/>
    <w:rsid w:val="007D63B1"/>
    <w:rsid w:val="00821224"/>
    <w:rsid w:val="00825A3D"/>
    <w:rsid w:val="008848E4"/>
    <w:rsid w:val="008B30B4"/>
    <w:rsid w:val="008B38A0"/>
    <w:rsid w:val="008E3E48"/>
    <w:rsid w:val="008F3A56"/>
    <w:rsid w:val="00903890"/>
    <w:rsid w:val="00930BFD"/>
    <w:rsid w:val="00935496"/>
    <w:rsid w:val="00973CC6"/>
    <w:rsid w:val="009C7EF0"/>
    <w:rsid w:val="009D031F"/>
    <w:rsid w:val="00A2254C"/>
    <w:rsid w:val="00A23DDC"/>
    <w:rsid w:val="00A60FB8"/>
    <w:rsid w:val="00A82F89"/>
    <w:rsid w:val="00A926AD"/>
    <w:rsid w:val="00AB1B13"/>
    <w:rsid w:val="00AC5356"/>
    <w:rsid w:val="00AD03E9"/>
    <w:rsid w:val="00AE03BE"/>
    <w:rsid w:val="00AF71FD"/>
    <w:rsid w:val="00B1451E"/>
    <w:rsid w:val="00B30CA8"/>
    <w:rsid w:val="00B365FE"/>
    <w:rsid w:val="00B37F09"/>
    <w:rsid w:val="00B63977"/>
    <w:rsid w:val="00BA1633"/>
    <w:rsid w:val="00C754FD"/>
    <w:rsid w:val="00D15FB4"/>
    <w:rsid w:val="00D41388"/>
    <w:rsid w:val="00D5124F"/>
    <w:rsid w:val="00D53B8C"/>
    <w:rsid w:val="00D60C43"/>
    <w:rsid w:val="00D77F2F"/>
    <w:rsid w:val="00D86418"/>
    <w:rsid w:val="00DC7D4B"/>
    <w:rsid w:val="00E04B0E"/>
    <w:rsid w:val="00E54B3A"/>
    <w:rsid w:val="00E642C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059B45"/>
  <w15:docId w15:val="{CF14FA6F-9A09-46CA-8FF7-CB6F4CF42E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E1FC4D-A080-4181-80FF-AE368C379D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881</Words>
  <Characters>5022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ADMIN</cp:lastModifiedBy>
  <cp:revision>2</cp:revision>
  <dcterms:created xsi:type="dcterms:W3CDTF">2021-09-20T17:42:00Z</dcterms:created>
  <dcterms:modified xsi:type="dcterms:W3CDTF">2021-09-20T17:42:00Z</dcterms:modified>
</cp:coreProperties>
</file>